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95F" w:rsidRPr="00E7095F" w:rsidRDefault="00E7095F" w:rsidP="00E7095F">
      <w:pPr>
        <w:shd w:val="clear" w:color="auto" w:fill="FFFFFF"/>
        <w:spacing w:line="240" w:lineRule="auto"/>
        <w:ind w:left="1080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32"/>
          <w:szCs w:val="32"/>
          <w:lang w:eastAsia="ru-RU"/>
        </w:rPr>
        <w:t xml:space="preserve">Дополнительная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32"/>
          <w:szCs w:val="32"/>
          <w:lang w:eastAsia="ru-RU"/>
        </w:rPr>
        <w:t>общеразвивающая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32"/>
          <w:szCs w:val="32"/>
          <w:lang w:eastAsia="ru-RU"/>
        </w:rPr>
        <w:t xml:space="preserve"> программа</w:t>
      </w:r>
    </w:p>
    <w:p w:rsidR="00E7095F" w:rsidRPr="00E7095F" w:rsidRDefault="00E7095F" w:rsidP="00E7095F">
      <w:pPr>
        <w:shd w:val="clear" w:color="auto" w:fill="FFFFFF"/>
        <w:spacing w:line="240" w:lineRule="auto"/>
        <w:ind w:left="1080"/>
        <w:rPr>
          <w:rFonts w:ascii="Helvetica" w:eastAsia="Times New Roman" w:hAnsi="Helvetica" w:cs="Helvetica"/>
          <w:color w:val="212121"/>
          <w:sz w:val="32"/>
          <w:szCs w:val="32"/>
          <w:lang w:eastAsia="ru-RU"/>
        </w:rPr>
      </w:pP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32"/>
          <w:szCs w:val="32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32"/>
          <w:szCs w:val="32"/>
          <w:lang w:eastAsia="ru-RU"/>
        </w:rPr>
        <w:t>«</w:t>
      </w:r>
      <w:r w:rsidRPr="00E7095F">
        <w:rPr>
          <w:rFonts w:ascii="Times New Roman" w:eastAsia="Times New Roman" w:hAnsi="Times New Roman" w:cs="Times New Roman"/>
          <w:color w:val="212121"/>
          <w:sz w:val="32"/>
          <w:szCs w:val="32"/>
          <w:u w:val="single"/>
          <w:lang w:eastAsia="ru-RU"/>
        </w:rPr>
        <w:t>ДОШКОЛЬНИК</w:t>
      </w:r>
      <w:r w:rsidRPr="00E7095F">
        <w:rPr>
          <w:rFonts w:ascii="Times New Roman" w:eastAsia="Times New Roman" w:hAnsi="Times New Roman" w:cs="Times New Roman"/>
          <w:color w:val="212121"/>
          <w:sz w:val="32"/>
          <w:szCs w:val="32"/>
          <w:lang w:eastAsia="ru-RU"/>
        </w:rPr>
        <w:t>»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32"/>
          <w:szCs w:val="32"/>
          <w:lang w:eastAsia="ru-RU"/>
        </w:rPr>
      </w:pP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Всего часов: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1 год  </w:t>
      </w: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u w:val="single"/>
          <w:lang w:eastAsia="ru-RU"/>
        </w:rPr>
        <w:t>108</w:t>
      </w: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 ч.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ind w:left="1080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Программа  для детей  </w:t>
      </w: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u w:val="single"/>
          <w:lang w:eastAsia="ru-RU"/>
        </w:rPr>
        <w:t>6-7</w:t>
      </w: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 лет</w:t>
      </w:r>
    </w:p>
    <w:p w:rsidR="00E7095F" w:rsidRPr="00E7095F" w:rsidRDefault="00E7095F" w:rsidP="00E7095F">
      <w:pPr>
        <w:shd w:val="clear" w:color="auto" w:fill="FFFFFF"/>
        <w:spacing w:line="240" w:lineRule="auto"/>
        <w:ind w:left="1080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ind w:left="1080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ind w:left="1080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ind w:left="1080"/>
        <w:jc w:val="left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ind w:left="108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ind w:left="108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ПОЯСНИТЕЛЬНАЯ ЗАПИСКА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Подготовка детей к школе - задача комплексная, многогранная, охватывающая все сферы жизни ребёнка. При её решении принято выделять ряд аспектов. Во-первых, продолжающееся развитие личности ребёнка и его познавательных процессов, лежащих в основе успешной учебной деятельности в будущем, и, во-вторых, необходимость обучения начальным школьным умениям и навыкам, таким, как элементы письма, чтения, счёта.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Принципы  работы  при   подготовке  детей  к обучению:</w:t>
      </w:r>
    </w:p>
    <w:p w:rsidR="00E7095F" w:rsidRPr="00E7095F" w:rsidRDefault="00E7095F" w:rsidP="00E7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651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учёт  индивидуальных  особенностей  и возможностей  детей;</w:t>
      </w:r>
    </w:p>
    <w:p w:rsidR="00E7095F" w:rsidRPr="00E7095F" w:rsidRDefault="00E7095F" w:rsidP="00E7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651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системность  и  плановость;</w:t>
      </w:r>
    </w:p>
    <w:p w:rsidR="00E7095F" w:rsidRPr="00E7095F" w:rsidRDefault="00E7095F" w:rsidP="00E7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651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уважение  к ребёнку, к процессу  и результатам  его  деятельности  в сочетании  с разумной  требовательностью;</w:t>
      </w:r>
    </w:p>
    <w:p w:rsidR="00E7095F" w:rsidRPr="00E7095F" w:rsidRDefault="00E7095F" w:rsidP="00E7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651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занимательность, непринуждённость, игровой  характер  учебного  процесса;</w:t>
      </w:r>
    </w:p>
    <w:p w:rsidR="00E7095F" w:rsidRPr="00E7095F" w:rsidRDefault="00E7095F" w:rsidP="00E7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651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развитие интеллектуальных качеств, психических функций: памяти, внимания, воображения, речи, мышления;</w:t>
      </w:r>
    </w:p>
    <w:p w:rsidR="00E7095F" w:rsidRPr="00E7095F" w:rsidRDefault="00E7095F" w:rsidP="00E7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651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контакт  с родителями: организация бесед  по  интересующим  их проблемам;</w:t>
      </w:r>
    </w:p>
    <w:p w:rsidR="00E7095F" w:rsidRPr="00E7095F" w:rsidRDefault="00E7095F" w:rsidP="00E7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651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вариативность содержания и форм проведения занятий;</w:t>
      </w:r>
    </w:p>
    <w:p w:rsidR="00E7095F" w:rsidRPr="00E7095F" w:rsidRDefault="00E7095F" w:rsidP="00E7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651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наглядность.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Данная программа рекомендована Министерством образования России. В основе подготовки к обучению в школе программы «Преемственность» лежат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личностно-ориентированные  и развивающие технологии.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Целью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личностно-ориентированных технологий 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являются развитие и формирование в процессе подготовки к обучению активной творческой личности.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Развивающие технологии 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направлены на формирование у ребёнка проблемного мышления, на развитие мыслительной активности.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Развивающие технологии содержат: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развивающие дидактические игры, развивающие практические задания, творческие упражнения, конструирование, аналитико-синтетические действия.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      Содержание, предложенное для подготовки к обучению программой «Преемственность», соответствует возрастным особенностям детей старшего 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дошкольного  возраста и составляет основу для использования личностно- ориентированных  и  развивающих  технологий.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В соответствии с логикой развития ребёнка подготовка к школе носит не обучающий, а развивающий характер. При подготовке к школе программа «Преемственность» не допускает дублирования первого класса общеобразовательной школы. Подготовка к обучению в школе по программе «Преемственность» инвариантна. Её цель — подготовить дошкольника к любой системе школьного образования.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Объём программы рассчитан на 36 учебных недель, итого – 108 часов в год.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Форма организации образовательной деятельности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обучающихся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– групповая;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Формы аудиторных занятий - учебное занятие.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Наполняемость группы – 6 человек.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Режим занятий.  Занятия проводятся 1 раз в неделю, количество часов  – 3 часа.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Занятия начинаются 15 сентября, заканчиваются 31 мая.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Продолжительность занятия – 30-35 минут, перерывы между занятиями не менее 10 минут.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Структура программы</w:t>
      </w:r>
    </w:p>
    <w:p w:rsidR="00E7095F" w:rsidRPr="00E7095F" w:rsidRDefault="00E7095F" w:rsidP="00E7095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От слова к букве.</w:t>
      </w:r>
    </w:p>
    <w:p w:rsidR="00E7095F" w:rsidRPr="00E7095F" w:rsidRDefault="00E7095F" w:rsidP="00E7095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Математические ступеньки.</w:t>
      </w:r>
    </w:p>
    <w:p w:rsidR="00E7095F" w:rsidRPr="00E7095F" w:rsidRDefault="00E7095F" w:rsidP="00E7095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Волшебные превращения.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Организации образовательного процесса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 –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очное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Методы обучения: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словесный,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наглядный практический,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объяснительно - иллюстративный репродуктивный,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частично - поисковый,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исследовательский проблемный;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игровой,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проектный;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методы воспитания: убеждение, поощрение, упражнение, стимулирование, мотивация.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Формы организации образовательного процесса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: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индивидуальная, индивидуально-групповая и групповая.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Формы организации учебного занятия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: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беседа, выставка, игра, КВН, конкурс, мастер-класс, «мозговой штурм», наблюдение,  открытое занятие, посиделки, поход, праздник, практическое занятие, представление, презентация,  соревнование,  творческая мастерская, тренинг, турнир, экскурсия.</w:t>
      </w:r>
      <w:proofErr w:type="gramEnd"/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Педагогические технологии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: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индивидуализации обучения,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группового обучения,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технология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коллективного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взаимообучения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  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дифференцированного обучения,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технология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разноуровневого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обучения,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развивающего обучения,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проблемного обучения,  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исследовательской деятельности,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проектной деятельности,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игровой деятельности,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коммуникативная технология обучения,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коллективной творческой деятельности,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развития критического мышления через чтение и письмо,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технология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портфолио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педагогической мастерской,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технология образа и мысли,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технология решения изобретательских задач,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здоровьесберегающая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технология.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Алгоритм учебного занятия: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1этап - организационный.</w:t>
      </w:r>
    </w:p>
    <w:p w:rsidR="00E7095F" w:rsidRPr="00E7095F" w:rsidRDefault="00E7095F" w:rsidP="00E7095F">
      <w:pPr>
        <w:shd w:val="clear" w:color="auto" w:fill="FFFFFF"/>
        <w:spacing w:line="240" w:lineRule="auto"/>
        <w:ind w:right="4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подготовка детей к работе на занятии, Содержание этапа: организация начала занятия, создание психологического настроя на учебную деятельность и активизация внимания.</w:t>
      </w:r>
    </w:p>
    <w:p w:rsidR="00E7095F" w:rsidRPr="00E7095F" w:rsidRDefault="00E7095F" w:rsidP="00E7095F">
      <w:pPr>
        <w:shd w:val="clear" w:color="auto" w:fill="FFFFFF"/>
        <w:spacing w:line="240" w:lineRule="auto"/>
        <w:ind w:right="4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 xml:space="preserve">II </w:t>
      </w:r>
      <w:proofErr w:type="spellStart"/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эт</w:t>
      </w:r>
      <w:proofErr w:type="gramStart"/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an</w:t>
      </w:r>
      <w:proofErr w:type="spellEnd"/>
      <w:proofErr w:type="gramEnd"/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 xml:space="preserve"> - проверочный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. </w:t>
      </w:r>
    </w:p>
    <w:p w:rsidR="00E7095F" w:rsidRPr="00E7095F" w:rsidRDefault="00E7095F" w:rsidP="00E7095F">
      <w:pPr>
        <w:shd w:val="clear" w:color="auto" w:fill="FFFFFF"/>
        <w:spacing w:line="240" w:lineRule="auto"/>
        <w:ind w:right="4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установление правильности и осознанности выполнения домашнего</w:t>
      </w:r>
    </w:p>
    <w:p w:rsidR="00E7095F" w:rsidRPr="00E7095F" w:rsidRDefault="00E7095F" w:rsidP="00E7095F">
      <w:pPr>
        <w:shd w:val="clear" w:color="auto" w:fill="FFFFFF"/>
        <w:spacing w:line="240" w:lineRule="auto"/>
        <w:ind w:right="4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задания (если было), выявление пробелов и их коррекция.</w:t>
      </w:r>
    </w:p>
    <w:p w:rsidR="00E7095F" w:rsidRPr="00E7095F" w:rsidRDefault="00E7095F" w:rsidP="00E7095F">
      <w:pPr>
        <w:shd w:val="clear" w:color="auto" w:fill="FFFFFF"/>
        <w:spacing w:line="240" w:lineRule="auto"/>
        <w:ind w:right="4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Содержание этапа: проверка домашнего задания (творческого, практического) проверка усвоения знаний предыдущего занятия.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III этап -   подготовительный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   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(подготовка   к   восприятию   нового содержания).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мотивация и принятие детьми цели учебно-познавательной деятельности. Содержание этапа: сообщение темы, цели учебного занятия и мотивация учебной деятельности детей (пример, познавательная задача, проблемное задание детям).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IV этап  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- 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основной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Усвоение новых знаний и способов действий. 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обеспечение восприятия, осмысления и первичного запоминания связей и отношений в объекте изучения. Целесообразно при усвоении новых знаний использовать задания и вопросы, которые активизируют познавательную деятельность детей.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Первичная  проверка понимания.   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  установление  правильности  и осознанности усвоения нового учебного   материала,  выявление  неверных представлений,  их  коррекция.  Применение пробных  практических заданий, которые  сочетаются с объяснением   соответствующих  правил  или обоснованием.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Закрепление знаний и способов действий.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Применение тренировочных упражнений, заданий,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выполняемые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детьми самостоятельно.</w:t>
      </w:r>
    </w:p>
    <w:p w:rsidR="00E7095F" w:rsidRPr="00E7095F" w:rsidRDefault="00E7095F" w:rsidP="00E7095F">
      <w:pPr>
        <w:shd w:val="clear" w:color="auto" w:fill="FFFFFF"/>
        <w:spacing w:line="240" w:lineRule="auto"/>
        <w:ind w:right="48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Обобщение и систематизация знаний. </w:t>
      </w:r>
    </w:p>
    <w:p w:rsidR="00E7095F" w:rsidRPr="00E7095F" w:rsidRDefault="00E7095F" w:rsidP="00E7095F">
      <w:pPr>
        <w:shd w:val="clear" w:color="auto" w:fill="FFFFFF"/>
        <w:spacing w:line="240" w:lineRule="auto"/>
        <w:ind w:right="48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формирование целостного представления знаний по теме. Беседа и практические задания.</w:t>
      </w:r>
    </w:p>
    <w:p w:rsidR="00E7095F" w:rsidRPr="00E7095F" w:rsidRDefault="00E7095F" w:rsidP="00E7095F">
      <w:pPr>
        <w:shd w:val="clear" w:color="auto" w:fill="FFFFFF"/>
        <w:spacing w:line="240" w:lineRule="auto"/>
        <w:ind w:right="922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V этап – контрольный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.  </w:t>
      </w:r>
    </w:p>
    <w:p w:rsidR="00E7095F" w:rsidRPr="00E7095F" w:rsidRDefault="00E7095F" w:rsidP="00E7095F">
      <w:pPr>
        <w:shd w:val="clear" w:color="auto" w:fill="FFFFFF"/>
        <w:spacing w:line="240" w:lineRule="auto"/>
        <w:ind w:right="922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выявление качества и уровня овладения знаниями, их коррекция.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Используются тестовые задания, виды устного и письменного опроса, вопросы и задания различного уровня сложности (репродуктивного, творческого, поисково-исследовательского).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VI этап 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-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итоговый.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дать анализ и оценку успешности достижения цели и наметить перспективу последующей работы.</w:t>
      </w:r>
    </w:p>
    <w:p w:rsidR="00E7095F" w:rsidRPr="00E7095F" w:rsidRDefault="00E7095F" w:rsidP="00E7095F">
      <w:pPr>
        <w:shd w:val="clear" w:color="auto" w:fill="FFFFFF"/>
        <w:spacing w:line="240" w:lineRule="auto"/>
        <w:ind w:right="4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Содержание этапа: как работали учащиеся на занятии, что нового узнали, какими умениями и навыками овладели.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VII этап 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-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рефлексивный.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мобилизация детей на самооценку. Оценивается работоспособность, психологическое состояние, результативность работы, содержание и полезность учебной работы.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u w:val="single"/>
          <w:lang w:eastAsia="ru-RU"/>
        </w:rPr>
        <w:t>VIII этап - информационный.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Информация о домашнем задании (если необходимо), инструктаж по его выполнению, определение перспективы следующих занятий.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Задача: обеспечение понимания цели, содержания и способов выполнения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домашнего задания, логики дальнейших занятий.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Этапы могут по-разному комбинироваться, какие-либо из них могут не иметь места в зависимости от педагогических целей.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14"/>
          <w:szCs w:val="1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lastRenderedPageBreak/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ЦЕЛЬ И ЗАДАЧИ ПРОГРАММЫ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Цель программы – подготовка ребёнка к школьной жизни, новой ведущей деятельности, снятие трудностей адаптации в новой для него социальной среде, развитие и коррекция познавательных и коммуникативных способностей ребенка.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Дидактические принципы реализуются через содержание обучения и методы работы.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Методы обучения многогранные. Они направлены не только на усвоение знаний, но и на развитие детей, обращены не только на пробуждение ума, но и эмоциональной сферы.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Форма проведения занятий разнообразная: инсценировка, ролевая игра, конкурсы, создание проблемных ситуаций, применение ИКТ.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Программу подготовки дошкольников к школе и формирование компонентов учебной деятельности необходимо строить с учетом следующих содержательных линий:</w:t>
      </w:r>
    </w:p>
    <w:p w:rsidR="00E7095F" w:rsidRPr="00E7095F" w:rsidRDefault="00E7095F" w:rsidP="00E70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Развитие познавательных способностей детей.</w:t>
      </w:r>
    </w:p>
    <w:p w:rsidR="00E7095F" w:rsidRPr="00E7095F" w:rsidRDefault="00E7095F" w:rsidP="00E70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Развитие психических процессов: памяти, внимания, мышления.</w:t>
      </w:r>
    </w:p>
    <w:p w:rsidR="00E7095F" w:rsidRPr="00E7095F" w:rsidRDefault="00E7095F" w:rsidP="00E70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Подготовка детей к обучению грамоте, математике.</w:t>
      </w:r>
    </w:p>
    <w:p w:rsidR="00E7095F" w:rsidRPr="00E7095F" w:rsidRDefault="00E7095F" w:rsidP="00E70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Расширение знаний об окружающем мире.</w:t>
      </w:r>
    </w:p>
    <w:p w:rsidR="00E7095F" w:rsidRPr="00E7095F" w:rsidRDefault="00E7095F" w:rsidP="00E70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Развитие коммуникативных способностей ребёнка.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 ходе занятий решаются следующие задачи:</w:t>
      </w:r>
    </w:p>
    <w:p w:rsidR="00E7095F" w:rsidRPr="00E7095F" w:rsidRDefault="00E7095F" w:rsidP="00E7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Формирование навыков учебной деятельности, развитие познавательных интересов и стимулирование желания учиться в школе, воспитание устойчивого внимания, наблюдательности, организованности.</w:t>
      </w:r>
    </w:p>
    <w:p w:rsidR="00E7095F" w:rsidRPr="00E7095F" w:rsidRDefault="00E7095F" w:rsidP="00E7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Развитие у детей способности к анализу и синтезу, к самоконтролю, самооценке при выполнении работы.</w:t>
      </w:r>
    </w:p>
    <w:p w:rsidR="00E7095F" w:rsidRPr="00E7095F" w:rsidRDefault="00E7095F" w:rsidP="00E7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Воспитание у детей коллективизма, уважения к старшим, заботливого отношения к малышам, стремление оказывать друг другу помощь.</w:t>
      </w:r>
    </w:p>
    <w:p w:rsidR="00E7095F" w:rsidRPr="00E7095F" w:rsidRDefault="00E7095F" w:rsidP="00E7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Подготовка детей к изучению предметов в школе, развитие фонематического слуха и умения проводить звуковой анализ, совершенствование всех сторон речи, углубление представлений детей об окружающей действительности. Совершенствование навыков счёта в пределах десяти, обучение названию  чисел в прямом и обратном порядке. Формирование навыков: в установлении отношений между числами натурального ряда.</w:t>
      </w:r>
    </w:p>
    <w:p w:rsidR="00E7095F" w:rsidRPr="00E7095F" w:rsidRDefault="00E7095F" w:rsidP="00E7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28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Развитие у ребёнка наглядно образного и логического мышления, произвольного внимания, зрительно-слухового восприятия, воображения, мелкой моторики и координации движения рук, умения ориентироваться в пространстве и во времени. Так   как игра является ведущим видом деятельности детей дошкольного возраста, то целесообразно все занятия строить в игровой форме. Высокий познавательный уровень ребенка способствует успешному усвоению программы.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СОДЕРЖАНИЕ ПРОГРАММЫ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Содержание занятий опирается на программные требования: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.    Ознакомление с окружающим миром: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Расширять представления детей о родной стране, крае, посёлке, о труде людей; дать представления о школе и правилах поведения учащихся.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Расширять представления детей о предметах, их существенных признаках и классификации.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Расширять и углублять представления детей о живой и неживой природе, об изменениях в ней и об её охране.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ориентироваться во времени (времена года, дни недели и т. д.)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2.    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Развитие речи и подготовка к обучению грамоте: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Активизировать, расширять и уточнять словарь детей.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Развивать умение различать на слух и в произношении все звуки родного языка.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Совершенствовать фонематический слух (учить называть слова с определённым звуком, определять место звука в слове и т. д.), отрабатывать дикцию.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делить слова на слоги.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Дать первоначальные представления о предложении.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Закреплять умения отвечать на вопросы, самостоятельно связно и последовательно передавать содержание текста.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Совершенствовать умение составлять рассказы.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3.    Развитие элементарных математических представлений: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Совершенствовать навыки счёта в пределах 10 в прямом и в обратном порядке и  отношений между числами натурального ряда.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решать стихотворные задачи.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Дать первоначальные представления о геометрических фигурах и о пространственной  ориентировке.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детей ориентироваться на листе бумаги.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4.    Работа по развитию и укреплению мелкой моторики рук.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284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Штриховка (тетрадь в линию).</w:t>
      </w:r>
    </w:p>
    <w:p w:rsidR="00E7095F" w:rsidRPr="00E7095F" w:rsidRDefault="00E7095F" w:rsidP="00E7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284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Работа по разлиновке в тетради с направляющей: предметы, элементы букв, узоры, прямые и наклонные.</w:t>
      </w:r>
    </w:p>
    <w:p w:rsidR="00E7095F" w:rsidRPr="00E7095F" w:rsidRDefault="00E7095F" w:rsidP="00E7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284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Лепка, конструирование.</w:t>
      </w:r>
    </w:p>
    <w:p w:rsidR="00E7095F" w:rsidRPr="00E7095F" w:rsidRDefault="00E7095F" w:rsidP="00E7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284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Рисование.</w:t>
      </w:r>
    </w:p>
    <w:p w:rsidR="00E7095F" w:rsidRPr="00E7095F" w:rsidRDefault="00E7095F" w:rsidP="00E7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284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Практическое выполнение рисунков, узоров и т.д. в тетради в клетку на уроках математики.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Итоги занятий подводятся на собрании для родителе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й: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-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фотопрезентация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«По страницам нашей жизни»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организация выставки работ детей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консультации родителям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рекомендации логопеда.</w:t>
      </w:r>
    </w:p>
    <w:p w:rsidR="00E7095F" w:rsidRPr="00E7095F" w:rsidRDefault="00E7095F" w:rsidP="00E7095F">
      <w:pPr>
        <w:shd w:val="clear" w:color="auto" w:fill="FFFFFF"/>
        <w:spacing w:line="240" w:lineRule="auto"/>
        <w:ind w:left="720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ПЛАНИРУЕМЫЕ РЕЗУЛЬТАТЫ ОСВОЕНИЯ ПРОГРАММЫ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 xml:space="preserve">В ходе освоения содержания программы обеспечиваются условия для достижения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обучающимися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 xml:space="preserve"> следующих личностных,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метапредметных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 xml:space="preserve"> и предметных результатов.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Метапредметные</w:t>
      </w:r>
      <w:proofErr w:type="spellEnd"/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результаты.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 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Познавательные УУД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: знаково-символическое моделирование и преобразование объектов; анализ объектов с целью выделения признаков (существенных, несущественных); синтез как составление целого из частей, в том числе с самостоятельным достраиванием, выполнением недостающих элементов; сравнение и сопоставление; выделение общего и различного; осуществление классификации; установление аналогии; самостоятельный выбор способов задач в зависимости от конкретных условий; осознанное и произвольное построение речевого высказывания в устной форме. 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Регулятивные УУД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: осуществление действия по образцу и заданному правилу; сохранение заданной цели; умение видеть указанную ошибку и исправлять её по указанию взрослого; осуществление контроля своей деятельности по результату; умение адекватно понимать оценку взрослого и сверстника. 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Личностные УУД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положительное отношение к школе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– интерес к учебному материалу;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– представление о причинах успеха в учёбе;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– общее представление о моральных нормах поведения;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– уважение к мыслям и настроениям другого человека, доброжелательное отношение к людям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lastRenderedPageBreak/>
        <w:t>Коммуникативные УУД: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 овладение определенными вербальными и невербальными средствами общения; эмоционально-позитивное отношение к процессу сотрудничества с взрослыми и сверстниками; ориентация на партнёра по общению; умение слушать собеседника; задавать вопросы. 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 основе подготовки к обучению в школе лежат развивающие технологии, которые направлены на развитие мыслительной активности, формирование предпосылок универсальных учебных действий (личностных, регулятивных, познавательных, коммуникативных, творческих).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Предметные результаты.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Ребёнок научится: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распознавать первый звук в словах;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внимательно слушать литературные произведения;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называть персонажей, основные события;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отвечать на вопросы учителя по содержанию, делать элементарные выводы;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пересказывать произведение близко к тексту, по ролям, по частям;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составлять элементарный рассказ по серии картинок;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обсуждать нравственные стороны поступков людей;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участвовать в коллективных разговорах;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использовать принятые нормы вежливого речевого общения;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различать геометрические фигуры по форме (треугольник, круг, квадрат), по цвету, по размеру;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считать от 0 до 9 и в обратном направлении;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определять количество предметов в пределах 10, соотносить количество с цифрами;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ориентироваться в пространстве;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ориентироваться в тетради в клетку;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выполнять элементарные рисунки на клетчатой бумаге;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правильно использовать кисть при рисовании;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выполнять элементарный орнамент в полосе;</w:t>
      </w:r>
    </w:p>
    <w:p w:rsidR="00E7095F" w:rsidRPr="00E7095F" w:rsidRDefault="00E7095F" w:rsidP="00E7095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использовать элементарные приёмы лепки (оттягивание,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прищипывание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 загибание, скатывание, сплющивание и т.д.).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Ребёнок получит возможность научиться:</w:t>
      </w:r>
    </w:p>
    <w:p w:rsidR="00E7095F" w:rsidRPr="00E7095F" w:rsidRDefault="00E7095F" w:rsidP="00E7095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устанавливать речевые контакты с взрослыми и детьми (обращаться по имени, по имени и отчеству, вежливо выражать просьбу, извиняться, благодарить за услугу, говорить спокойным дружелюбным тоном);</w:t>
      </w:r>
    </w:p>
    <w:p w:rsidR="00E7095F" w:rsidRPr="00E7095F" w:rsidRDefault="00E7095F" w:rsidP="00E7095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различать гласные и согласные звуки и соотносить их с буквами;</w:t>
      </w:r>
    </w:p>
    <w:p w:rsidR="00E7095F" w:rsidRPr="00E7095F" w:rsidRDefault="00E7095F" w:rsidP="00E7095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различать малые фольклорные жанры (загадки, скороговорки,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чистоговорки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, колыбельные,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потешки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);</w:t>
      </w:r>
    </w:p>
    <w:p w:rsidR="00E7095F" w:rsidRPr="00E7095F" w:rsidRDefault="00E7095F" w:rsidP="00E7095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устанавливать количественные отношения в натуральном ряду чисел в прямом и обратном направлении;</w:t>
      </w:r>
    </w:p>
    <w:p w:rsidR="00E7095F" w:rsidRPr="00E7095F" w:rsidRDefault="00E7095F" w:rsidP="00E7095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присчитывать и отсчитывать по одному, по два.</w:t>
      </w:r>
    </w:p>
    <w:p w:rsidR="00E7095F" w:rsidRPr="00E7095F" w:rsidRDefault="00E7095F" w:rsidP="00E7095F">
      <w:pPr>
        <w:shd w:val="clear" w:color="auto" w:fill="FFFFFF"/>
        <w:spacing w:line="240" w:lineRule="auto"/>
        <w:ind w:firstLine="708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Ведущая деятельность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: игра; продуктивная, творческая деятельность; конструирование и моделирование.</w:t>
      </w:r>
    </w:p>
    <w:p w:rsidR="00E7095F" w:rsidRPr="00E7095F" w:rsidRDefault="00E7095F" w:rsidP="00E7095F">
      <w:pPr>
        <w:shd w:val="clear" w:color="auto" w:fill="FFFFFF"/>
        <w:spacing w:line="240" w:lineRule="auto"/>
        <w:ind w:firstLine="708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Виды действий в процессе конструирования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: анализ объекта; сравнение и сопоставление; выделение общего и различного; осуществление классификации; установление аналогии.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1. От слова к букве (речевое развитие) 36 часов.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Цель обучения письму заключается в правильной выработке и закреплении навыков работы с карандашом и ручкой. Специальные подготовительные упражнения помогут дошкольникам при поступлении в учебное заведение правильно и своевременно 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выполнять письменные задания. Выработка правильной осанки, наклонного расположения тетради на парте и умения держать карандаш и ручку при письме и рисовании. Подготовительные упражнения для развития глазомера, кисти руки и мелких мышц пальцев, обводки и штриховки контуров, соединение линий и фигур, рисование и раскрашивание узоров и бордюров непрерывным движением руки, способствует сохранению и укреплению здоровья школьников.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К концу занятий 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 детей формируются следующие навыки:</w:t>
      </w:r>
    </w:p>
    <w:p w:rsidR="00E7095F" w:rsidRPr="00E7095F" w:rsidRDefault="00E7095F" w:rsidP="00E7095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правильно располагать тетрадь, держать карандаш, ручку.</w:t>
      </w:r>
    </w:p>
    <w:p w:rsidR="00E7095F" w:rsidRPr="00E7095F" w:rsidRDefault="00E7095F" w:rsidP="00E7095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штриховать предметы вертикально и горизонтально.</w:t>
      </w:r>
    </w:p>
    <w:p w:rsidR="00E7095F" w:rsidRPr="00E7095F" w:rsidRDefault="00E7095F" w:rsidP="00E7095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Вырабатывается правильная осанка</w:t>
      </w:r>
    </w:p>
    <w:p w:rsidR="00E7095F" w:rsidRPr="00E7095F" w:rsidRDefault="00E7095F" w:rsidP="00E7095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Развивается мелкая моторика руки</w:t>
      </w:r>
    </w:p>
    <w:p w:rsidR="00E7095F" w:rsidRPr="00E7095F" w:rsidRDefault="00E7095F" w:rsidP="00E7095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Развиваются  интеллектуальные и речевые способности ребенка</w:t>
      </w:r>
    </w:p>
    <w:p w:rsidR="00E7095F" w:rsidRPr="00E7095F" w:rsidRDefault="00E7095F" w:rsidP="00E7095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Обогащается словарный запас</w:t>
      </w:r>
    </w:p>
    <w:p w:rsidR="00E7095F" w:rsidRPr="00E7095F" w:rsidRDefault="00E7095F" w:rsidP="00E7095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196" w:lineRule="atLeast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задавать вопросы и отвечать на них, вступать в диалог. Дети учатся умению адекватно воспринимать и использовать речь – осваивают коммуникативную функцию языка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Основная цель изучения развития речи, обучения грамоте состоит в проведении мероприятий, направленных на формирование чёткой практической направленности в процессе изучения русского языка, дальнейшего развития связной речи у дошкольников, повышения культуры и уровня их речевого общения обозначенного необходимостью наличия данных навыков поступления в школу.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Подготовка детей к изучению предметов в школе: развитие фонематического слуха и умение проводить звуковой анализ: вычленять звуки в словах, определять их последовательность, различать гласные и согласные звуки и буквы, определять количества слов в слове, выделение предложений из речи.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Работа над предложением и связной речью. Совершенствование речевых умений, полученных детьми дома, в детском саду. Пересказ знакомых сказок, без пропусков, составление по картинке или серии картинок определенного количества предложений объединенных общей темой, или небольшого рассказа с соблюдением логики развития сюжета. Составление рассказов о простых случаях из собственной жизни по аналогии с прочитанным, по сюжету, предложенному учителем, расширение представлений об окружающем мире, явление действительности с опорой на жизненный опыт ребёнка.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Так как игра является ведущим видом деятельности детей дошкольного возраста, то целесообразно все занятия строить в игровой форме, объединять детей в пары, в группы, проводить экскурсии.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К концу </w:t>
      </w:r>
      <w:proofErr w:type="gramStart"/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обучения по программе</w:t>
      </w:r>
      <w:proofErr w:type="gramEnd"/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 обучения грамоте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 детей формируются следующие умения:</w:t>
      </w:r>
    </w:p>
    <w:p w:rsidR="00E7095F" w:rsidRPr="00E7095F" w:rsidRDefault="00E7095F" w:rsidP="00E7095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Умения отвечать на вопросы.</w:t>
      </w:r>
    </w:p>
    <w:p w:rsidR="00E7095F" w:rsidRPr="00E7095F" w:rsidRDefault="00E7095F" w:rsidP="00E7095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Умения составлять небольшие простые предложения, дополнять их недостающими словами.</w:t>
      </w:r>
    </w:p>
    <w:p w:rsidR="00E7095F" w:rsidRPr="00E7095F" w:rsidRDefault="00E7095F" w:rsidP="00E7095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Умения составлять рассказ по сюжетной картинке, по опорным словам.</w:t>
      </w:r>
    </w:p>
    <w:p w:rsidR="00E7095F" w:rsidRPr="00E7095F" w:rsidRDefault="00E7095F" w:rsidP="00E7095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Умения отличать звук от буквы, вычленять звуки из слов, правильно их произносить.</w:t>
      </w:r>
    </w:p>
    <w:p w:rsidR="00E7095F" w:rsidRPr="00E7095F" w:rsidRDefault="00E7095F" w:rsidP="00E7095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Умения различать гласные и согласные.</w:t>
      </w:r>
    </w:p>
    <w:p w:rsidR="00E7095F" w:rsidRPr="00E7095F" w:rsidRDefault="00E7095F" w:rsidP="00E7095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делить слова на слоги.</w:t>
      </w:r>
    </w:p>
    <w:p w:rsidR="00E7095F" w:rsidRPr="00E7095F" w:rsidRDefault="00E7095F" w:rsidP="00E7095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делить предложения на слова, слова на слоги.</w:t>
      </w:r>
    </w:p>
    <w:p w:rsidR="00E7095F" w:rsidRPr="00E7095F" w:rsidRDefault="00E7095F" w:rsidP="00E7095F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196" w:lineRule="atLeast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Познакомить с гласными звуками и буквами: А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,О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,У, И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lastRenderedPageBreak/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Календарно-тематическое планирование по курсу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«От слова к букве» (36 часов)</w:t>
      </w:r>
    </w:p>
    <w:tbl>
      <w:tblPr>
        <w:tblW w:w="9939" w:type="dxa"/>
        <w:tblInd w:w="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457"/>
        <w:gridCol w:w="8432"/>
        <w:gridCol w:w="1050"/>
      </w:tblGrid>
      <w:tr w:rsidR="00E7095F" w:rsidRPr="00E7095F" w:rsidTr="00E7095F">
        <w:trPr>
          <w:trHeight w:val="20"/>
        </w:trPr>
        <w:tc>
          <w:tcPr>
            <w:tcW w:w="3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81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возникновения письма. Гигиенические правила.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«Осень в природе». Составление рассказа о картине «Лес».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строка.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«Наш город».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наклонных прямых.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Предложение. Деление текста на предложения.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наклонных прямых с закруглением вверху и внизу.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речи. Беседа «Режим дня»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5. 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удлиненной петли вверху и внизу.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Слово. Деление предложений на слова.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правых и левых полуовалов.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«Лес и мир животных».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овалов.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Слог. Деление слов на слоги. Знакомство со звуками «А» «О» «У».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буквы «а».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«Домашние животные.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буквы «А». Раскрашивание бордюра. Обведение контура рисунка и его штриховка.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строчной буквы «о». Обведение контура рисунка и его штриховка.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заглавной буквы «О»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игра «Футбол с буквами».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Строчная буква «и».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скороговорок, </w:t>
            </w:r>
            <w:proofErr w:type="spell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Заглавная буква «И».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Слог. Деление слов на слоги. Звуки гласные и согласные.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18-19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Строчная буква «у».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Слияние согласного звука с гласным.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20-21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Заглавная буква «У». Обведение контура рисунка и его штриховка.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«Транспорт».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22-23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соединением букв.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игра  «Желейные буквы»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24-25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  «Весна в природе».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бабушек и мам. Разучивание стихов.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26-27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«Моя любимая игрушка»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рассказов об игрушках. Разучивание стихотворений.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изученных элементов букв.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скороговорок на гласные звуки.</w:t>
            </w:r>
          </w:p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Русские народные песенки, </w:t>
            </w:r>
            <w:proofErr w:type="spell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потешки</w:t>
            </w:r>
            <w:proofErr w:type="spell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букв «волшебными» красками.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32-33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стишков о буквах и звуках.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34-35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игры о буквах русского языка.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E7095F" w:rsidRPr="00E7095F" w:rsidTr="00E7095F">
        <w:trPr>
          <w:trHeight w:val="20"/>
        </w:trPr>
        <w:tc>
          <w:tcPr>
            <w:tcW w:w="369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1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 «Что я запомнил о звуках и буквах»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50" w:type="dxa"/>
              <w:bottom w:w="0" w:type="dxa"/>
              <w:right w:w="50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</w:t>
            </w:r>
          </w:p>
        </w:tc>
      </w:tr>
    </w:tbl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lastRenderedPageBreak/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2. Математические ступеньки (развитие мышления) 36 часов.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 основу изучаемого предмета программы положены:</w:t>
      </w:r>
    </w:p>
    <w:p w:rsidR="00E7095F" w:rsidRPr="00E7095F" w:rsidRDefault="00E7095F" w:rsidP="00E7095F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Изучение пространственного представления, взаимного расположения предметов: наверху, внизу, слева, справа, ниже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,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выше, левее, правее, перед, за, между, рядом;</w:t>
      </w:r>
    </w:p>
    <w:p w:rsidR="00E7095F" w:rsidRPr="00E7095F" w:rsidRDefault="00E7095F" w:rsidP="00E7095F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Временные представления: сначала, потом, до, после, раньше, позже;</w:t>
      </w:r>
    </w:p>
    <w:p w:rsidR="00E7095F" w:rsidRPr="00E7095F" w:rsidRDefault="00E7095F" w:rsidP="00E7095F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Сравнение групп предметов: больше, меньше, столько же, длиннее, короче, выше, ниже;</w:t>
      </w:r>
      <w:proofErr w:type="gramEnd"/>
    </w:p>
    <w:p w:rsidR="00E7095F" w:rsidRPr="00E7095F" w:rsidRDefault="00E7095F" w:rsidP="00E7095F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Развитие мелкой мускулатуры пальцев, черчение узоров и штриховка рисунков.</w:t>
      </w:r>
    </w:p>
    <w:p w:rsidR="00E7095F" w:rsidRPr="00E7095F" w:rsidRDefault="00E7095F" w:rsidP="00E7095F">
      <w:pPr>
        <w:shd w:val="clear" w:color="auto" w:fill="FFFFFF"/>
        <w:spacing w:line="240" w:lineRule="auto"/>
        <w:ind w:left="720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Математическая подготовка детей к школе нацелена на формирование у них представлений о форме, размере и количестве.</w:t>
      </w:r>
    </w:p>
    <w:p w:rsidR="00E7095F" w:rsidRPr="00E7095F" w:rsidRDefault="00E7095F" w:rsidP="00E7095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22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Представление о форме, размере и взаимном расположении различных объектов.</w:t>
      </w:r>
    </w:p>
    <w:p w:rsidR="00E7095F" w:rsidRPr="00E7095F" w:rsidRDefault="00E7095F" w:rsidP="00E7095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22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Представление о количестве.</w:t>
      </w:r>
    </w:p>
    <w:p w:rsidR="00E7095F" w:rsidRPr="00E7095F" w:rsidRDefault="00E7095F" w:rsidP="00E7095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22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Геометрические фигуры.</w:t>
      </w:r>
    </w:p>
    <w:p w:rsidR="00E7095F" w:rsidRPr="00E7095F" w:rsidRDefault="00E7095F" w:rsidP="00E7095F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22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Представление о различных вариантах выбора (предметная иллюстрация комбинаторных задач).</w:t>
      </w:r>
    </w:p>
    <w:p w:rsidR="00E7095F" w:rsidRPr="00E7095F" w:rsidRDefault="00E7095F" w:rsidP="00E7095F">
      <w:pPr>
        <w:numPr>
          <w:ilvl w:val="0"/>
          <w:numId w:val="12"/>
        </w:numPr>
        <w:shd w:val="clear" w:color="auto" w:fill="FFFFFF"/>
        <w:spacing w:before="100" w:beforeAutospacing="1" w:after="200" w:line="240" w:lineRule="auto"/>
        <w:ind w:left="22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Представления о последовательности событий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К концу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обучения по программе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математике у детей формируются следующие основные умения:</w:t>
      </w:r>
    </w:p>
    <w:p w:rsidR="00E7095F" w:rsidRPr="00E7095F" w:rsidRDefault="00E7095F" w:rsidP="00E7095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42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находить в окружающей обстановке много предметов и один, умение сравнивать группы предметов содержащие до 10 предметов и соотносить заданное количество предметов с цифрой.</w:t>
      </w:r>
    </w:p>
    <w:p w:rsidR="00E7095F" w:rsidRPr="00E7095F" w:rsidRDefault="00E7095F" w:rsidP="00E7095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42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выделять и выражать в речи признаки сходства и различия двух предметов или фигур по цвету, форме, размеру и другим свойствам.</w:t>
      </w:r>
    </w:p>
    <w:p w:rsidR="00E7095F" w:rsidRPr="00E7095F" w:rsidRDefault="00E7095F" w:rsidP="00E7095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42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сравнивать, опираясь на наглядность, рядом стоящие числа в пределах 10, определять большее и меньшее.</w:t>
      </w:r>
    </w:p>
    <w:p w:rsidR="00E7095F" w:rsidRPr="00E7095F" w:rsidRDefault="00E7095F" w:rsidP="00E7095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42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узнавать и называть геометрические фигуры: квадрат, круг, треугольник и находить в окружающей обстановке предметы, сходные по форме.</w:t>
      </w:r>
    </w:p>
    <w:p w:rsidR="00E7095F" w:rsidRPr="00E7095F" w:rsidRDefault="00E7095F" w:rsidP="00E7095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42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Умение сравнивать предметы по длине, ширине, толщине.</w:t>
      </w:r>
    </w:p>
    <w:p w:rsidR="00E7095F" w:rsidRPr="00E7095F" w:rsidRDefault="00E7095F" w:rsidP="00E7095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42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Определять на слух пропущенное число, называть его, определять предыдущее и последующее число к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названному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 сравнивать числа.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lastRenderedPageBreak/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Календарно-тематическое планирование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«Математические ступеньки»  (36 часов)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444"/>
        <w:gridCol w:w="7656"/>
        <w:gridCol w:w="1314"/>
      </w:tblGrid>
      <w:tr w:rsidR="00E7095F" w:rsidRPr="00E7095F" w:rsidTr="00E7095F"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6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102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занятий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предметов. Объединение предметов в группы по общему свойству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групп предметов. Обозначение равенства и неравенства.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Отношение: часть-целое. Представление о действии сложения (на наглядном материале)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Пространственные отношения: </w:t>
            </w:r>
            <w:proofErr w:type="gram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над, под, слева, справа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Удаление части из целого (вычитание)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Пространственные отношения: </w:t>
            </w:r>
            <w:proofErr w:type="gram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</w:t>
            </w:r>
            <w:proofErr w:type="gram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посередине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между целым и частью. Представление</w:t>
            </w:r>
            <w:proofErr w:type="gram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один - много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1 и цифра 1. Единица.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Пространственные отношения: внутри, снаружи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2 и цифра 2. Пара.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 точке и линии. Отрезок и луч.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3. Цифра 3. Тройка.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Представления о замкнутой и незамкнутой линиях.</w:t>
            </w:r>
          </w:p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Отрезок и многоугольник.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4. Цифра 4. Квартет, квадрат.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 числовом отрезке.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5. Цифра 5.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Пространственные отношения: впереди, сзади.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групп предметов по количеству на наглядной основе.</w:t>
            </w:r>
          </w:p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отношений: больш</w:t>
            </w:r>
            <w:proofErr w:type="gram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меньше.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игра на сравнение предметов.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Временные отношения: раньше, позже.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6. Цифра 6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Пространственные отношения: длиннее, короче.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7 и цифра 7.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Отношения: тяжелее, легче. Сравнение массы.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8 и цифра 8.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считалок.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9 и цифра 9.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Сказочные числа.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0 и цифра 0.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Загадки о числах.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цифр и букв по написанию.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Счёт предметов в прямом и обратном порядке.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Геометрии.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предметов из геометрических фигур.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игры «Я умею считать».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c>
          <w:tcPr>
            <w:tcW w:w="0" w:type="auto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6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 «Что я знаю о числах»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lastRenderedPageBreak/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3. Волшебные превращения (развитие мелкой моторики) 36 часов.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Программа составлена по «Общеобразовательной программе развития и воспитания детей 5-7 летнего возраста по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предшкольной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подготовке», 2005 г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Понимание детьми того, что искусство отражает окружающий мир и художник изображает  то, что  вызвало интерес, удивление, формирование умений изображать линию горизонта, линейную перспективу в сюжетном рисовании. Совершенствование технических навыков и умений в создании новых цветовых тонов и оттенков путём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разбеливания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 добавления чёрного тона в другой цветовой тон. Расширение представлений о национальном костюме: назначение, традиционность образов, узоров в орнаменте, их связь с природой, народным бытом,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Культурой, традициями и обычаями. Использование разнообразных материалов: бумаги разного качества, ткани, природных материалов в аппликации.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Освоение конструирования по типу оригами. Развития у детей воображения в конструировании из природного материала.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Создание интересных поделок путём составления, соединения различных частей проволокой, пластилином, клеем, нитками. Развивать у детей чувство композиции, учить лепить скульптурные группы из 2-3 фигур, передавать пропорции и динамику действия.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Основной целью в проведении занятий по изобразительному искусству является -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знакомство детей с окружающим миром через виды искусств.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Программа  включает разделы:</w:t>
      </w:r>
    </w:p>
    <w:p w:rsidR="00E7095F" w:rsidRPr="00E7095F" w:rsidRDefault="00E7095F" w:rsidP="00E7095F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left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14"/>
          <w:szCs w:val="14"/>
          <w:lang w:eastAsia="ru-RU"/>
        </w:rPr>
        <w:t>              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Рисование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предметное,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сюжетное,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-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декоративное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(коллективное, по замыслу)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различать и правильно использовать цвета и их оттенки, закреплять навыки работы с акварелью; учить изображать по представлению и с натуры отдельные предметы, передавать композицию в сюжетном рисунке, располагать персонажи и предметы на всём листе, на широкой полосе, располагая их ближе, дальше.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Учить детей рисовать по мотивам дымковской,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жостовской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 хохломской, городецкой, росписи и керамических изделий, передавая их колорит. Закреплять умение рисовать кольцо, круг, волнистые линии, ягоды, цветы, листья.</w:t>
      </w:r>
    </w:p>
    <w:p w:rsidR="00E7095F" w:rsidRPr="00E7095F" w:rsidRDefault="00E7095F" w:rsidP="00E7095F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left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14"/>
          <w:szCs w:val="14"/>
          <w:lang w:eastAsia="ru-RU"/>
        </w:rPr>
        <w:t>              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Лепка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детей лепить из куска глины или пластилина предмет более сложной формы с натуры и по представлению, по типу народных глиняных игрушек, обрабатывать поверхность формы пальцами и стекой, украшать её рельефом.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детей выполнять декоративную лепку на пластинах.</w:t>
      </w:r>
    </w:p>
    <w:p w:rsidR="00E7095F" w:rsidRPr="00E7095F" w:rsidRDefault="00E7095F" w:rsidP="00E7095F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0"/>
        <w:jc w:val="left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14"/>
          <w:szCs w:val="14"/>
          <w:lang w:eastAsia="ru-RU"/>
        </w:rPr>
        <w:t>              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Аппликация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детей создавать изображении в аппликации с натуры и по представлению, композиционно правильно располагать аппликацию, предать симметричные формы из бумаги, учить составлять узоры, декоративные композиции на бумаге разной формы, из геометрических и растительных форм, включать в изображение птиц, животных по типу народного декоративного искусства.</w:t>
      </w:r>
      <w:proofErr w:type="gramEnd"/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детей сочетать приёмы вырезания ножницами с приёмами обрывной аппликации, составлять сюжетные аппликации.</w:t>
      </w:r>
    </w:p>
    <w:p w:rsidR="00E7095F" w:rsidRPr="00E7095F" w:rsidRDefault="00E7095F" w:rsidP="00E7095F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/>
        <w:jc w:val="left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14"/>
          <w:szCs w:val="14"/>
          <w:lang w:eastAsia="ru-RU"/>
        </w:rPr>
        <w:t>              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Конструирование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 xml:space="preserve">Учить детей сооружать различные конструкции объектов, планировать процесс возведения постройки. Учить конструировать различные модели (здания, самолёты, поезда и т.д.) как по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рисунку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так и по словесной инструкции педагога.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Использовать  конструкторы,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пазлы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 элементы ТРИЗ.</w:t>
      </w:r>
    </w:p>
    <w:p w:rsidR="00E7095F" w:rsidRPr="00E7095F" w:rsidRDefault="00E7095F" w:rsidP="00E7095F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/>
        <w:jc w:val="left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14"/>
          <w:szCs w:val="14"/>
          <w:lang w:eastAsia="ru-RU"/>
        </w:rPr>
        <w:t>              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Ручной труд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Работа с бумагой и картоном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Продолжать учить детей складывать бумагу (прямоугольной, квадратной формы) в разных направлениях (будёновка, пилотка), учить использовать разную бумагу по фактуре, делать разметку  с помощью шаблона, создавать игрушки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–з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абавы.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детей переплетать бумажную основу полосками цветной бумаги (коврик, дорожки, закладки), подбирать цвета и их оттенки при изготовлении игрушек, сувениров, деталей костюмов и украшений к празднику.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Работа с природными материалами.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Учить детей делать фигуры людей, животных, птиц (из желудей, шишек, косточек, травы и др. природных материалов), передавать выразительность образа, создавать общие композиции.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В процессе работы развивать фантазию, воображение детей.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Календарно - тематическое планирование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«Волшебные превращения» (36 часов)</w:t>
      </w:r>
    </w:p>
    <w:tbl>
      <w:tblPr>
        <w:tblW w:w="94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945"/>
        <w:gridCol w:w="7474"/>
        <w:gridCol w:w="1060"/>
      </w:tblGrid>
      <w:tr w:rsidR="00E7095F" w:rsidRPr="00E7095F" w:rsidTr="00E7095F">
        <w:trPr>
          <w:trHeight w:val="20"/>
        </w:trPr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4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106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часов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«Осенние цветы»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Лепка: «Овощи и фрукты»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«Деревья в нашем парке»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Аппликация: «Сказочная птица»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:«</w:t>
            </w:r>
            <w:proofErr w:type="gram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подводное царство»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«Помогите бабушке вспомнить сказки»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Конструирование: «Корзина с грибами»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«Осень»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Ручной труд: Работа с природным материалом «Друзья для Ёжика»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+ ручной труд:  «Новогодняя мастерская»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+ ручной труд: «Новогодняя гирлянда»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Лепка: «Цирковые собачки»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«Сказки кота учёного»  По мотивам произведения А.Пушкина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Аппликация: «Коврик для игрушек»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«Зимний денёк»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Ручной труд: Работа с тканью «Бабочка»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«Заколдованные картинки»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«Волшебный мир ночи»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«Портрет моего папы»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Ручной труд: «Закладка для любимой книги»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Лепка: «Подарок папе»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</w:t>
            </w:r>
            <w:proofErr w:type="spell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Дюймовочка</w:t>
            </w:r>
            <w:proofErr w:type="spell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по произведению Г-Х. Андерсена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Аппликация: «Подарок к 8 марта»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«Покажем Буратино наш город»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Роспись на ткани. «Салфетка»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ИЗО: «Дед </w:t>
            </w:r>
            <w:proofErr w:type="spellStart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Мазай</w:t>
            </w:r>
            <w:proofErr w:type="spellEnd"/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зайцы»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Лепка: Игрушки на народных мотивах»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Интерактивное конструирование.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Ручной труд: «Одежда для книги»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Конструирование: «Домики».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«Сказочные герои»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Лепка: аппликация «Весенние цветы»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Аппликация: «Одуванчик»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Ручной труд: работа с природным материалом «Животные леса»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ИЗО: «Моё любимое время года».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7095F" w:rsidRPr="00E7095F" w:rsidTr="00E7095F">
        <w:trPr>
          <w:trHeight w:val="20"/>
        </w:trPr>
        <w:tc>
          <w:tcPr>
            <w:tcW w:w="0" w:type="auto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4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 Выставка работ.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7095F" w:rsidRPr="00E7095F" w:rsidRDefault="00E7095F" w:rsidP="00E7095F">
            <w:pPr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УСЛОВИЯ РЕАЛИЗАЦИИ ПРОГРАММЫ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Материально-техническое обеспечение:</w:t>
      </w:r>
    </w:p>
    <w:p w:rsidR="00E7095F" w:rsidRPr="00E7095F" w:rsidRDefault="00E7095F" w:rsidP="00E7095F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помещение для занятий в соответствии с действующими нормами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СаНПина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;</w:t>
      </w:r>
    </w:p>
    <w:p w:rsidR="00E7095F" w:rsidRPr="00E7095F" w:rsidRDefault="00E7095F" w:rsidP="00E7095F">
      <w:pPr>
        <w:shd w:val="clear" w:color="auto" w:fill="FFFFFF"/>
        <w:spacing w:line="240" w:lineRule="auto"/>
        <w:ind w:left="720" w:hanging="436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классная комната;</w:t>
      </w:r>
    </w:p>
    <w:p w:rsidR="00E7095F" w:rsidRPr="00E7095F" w:rsidRDefault="00E7095F" w:rsidP="00E7095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21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оборудование:</w:t>
      </w:r>
    </w:p>
    <w:p w:rsidR="00E7095F" w:rsidRPr="00E7095F" w:rsidRDefault="00E7095F" w:rsidP="00E7095F">
      <w:pPr>
        <w:shd w:val="clear" w:color="auto" w:fill="FFFFFF"/>
        <w:spacing w:line="240" w:lineRule="auto"/>
        <w:ind w:left="284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мебель: парты, стулья ученические, доска меловая, доска магнитная, демонстрационные стенды;</w:t>
      </w:r>
    </w:p>
    <w:p w:rsidR="00E7095F" w:rsidRPr="00E7095F" w:rsidRDefault="00E7095F" w:rsidP="00E7095F">
      <w:pPr>
        <w:shd w:val="clear" w:color="auto" w:fill="FFFFFF"/>
        <w:spacing w:line="240" w:lineRule="auto"/>
        <w:ind w:left="284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аппаратура: ноутбук, интерактивная доска, проектор для демонстрации информационного, дидактического, наглядного материала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Размещение учебного оборудования  соответствует требованиям и нормам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СаНПина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и правилам техники безопасности работы. Каждый ребёнок имеет своё рабочее место.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Информационное обеспечение:</w:t>
      </w:r>
    </w:p>
    <w:p w:rsidR="00E7095F" w:rsidRDefault="00E7095F" w:rsidP="00E7095F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наглядные пособия:</w:t>
      </w:r>
    </w:p>
    <w:p w:rsidR="00E7095F" w:rsidRDefault="00E7095F" w:rsidP="00E7095F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репродукции картин;</w:t>
      </w:r>
    </w:p>
    <w:p w:rsidR="00E7095F" w:rsidRPr="00E7095F" w:rsidRDefault="00E7095F" w:rsidP="00E7095F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иллюстрации к сказкам;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геометрические фигуры;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раздаточный материал для счёта;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шаблоны и трафареты;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сюжетные картинки по развитию речи;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детские книги и журналы;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наборы для моделирования, лепки, аппликации;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тематические презентации;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сборники детских песен;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музыкальные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физминутки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интерактивные игры по математике и развитию речи;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видео ролики о правилах поведения;</w:t>
      </w:r>
    </w:p>
    <w:p w:rsidR="00E7095F" w:rsidRPr="00E7095F" w:rsidRDefault="00E7095F" w:rsidP="00E7095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фоторепродукции животных, растений и родной природы.</w:t>
      </w:r>
    </w:p>
    <w:p w:rsidR="00E7095F" w:rsidRPr="00E7095F" w:rsidRDefault="00E7095F" w:rsidP="00E7095F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21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Интернет – ресурсы: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ФОРМЫ АТТЕСТАЦИИ: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анкетирование.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педагогическая диагностика.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карта индивидуальных достижений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тестовые, контрольные,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срезовые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задания (устный опрос, письменный опрос, тестирование).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создание проблемных, затруднительных заданий (решение проблемных задач, шаблоны-головоломки и т.п.).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демонстрационные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: организация выставок, конкурсов, соревнований, презентация.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день творчества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самооценка обучающихся своих знаний и умений.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индивидуальные карточки с заданиями различного типа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домашнее задание на самостоятельное выполнение.</w:t>
      </w:r>
    </w:p>
    <w:p w:rsidR="00E7095F" w:rsidRPr="00E7095F" w:rsidRDefault="00E7095F" w:rsidP="00E7095F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196" w:lineRule="atLeast"/>
        <w:ind w:left="232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игра деловая дидактическая.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Оценочные материалы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Диагностические материалы для фиксации результатов освоения программы.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Способы проверки 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результатов освоения программы – тесты.</w:t>
      </w:r>
    </w:p>
    <w:p w:rsidR="00E7095F" w:rsidRPr="00E7095F" w:rsidRDefault="00E7095F" w:rsidP="00E7095F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МЕТОДИЧЕСКИЕ МАТЕРИАЛЫ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УМК программы: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Программа «Преемственность» по подготовке к школе детей 5-7 лет. Федосова Н.А. и др. – М. Просвещение, 2016;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Н.А.Федосова, Т.В.Белова и др. «Методические рекомендации к программе «Преемственность», - М. Просвещение, 2016;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Е.В.Коваленко, Е.А.Новик. «Готов ли ваш ребёнок к школе». Пособие для родителей и педагогов. – М. Просвещение, 2016;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Н.А.Федосова. «От слова к букве» в 2 частях. – М. Просвещение, 2017;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С.И.Волкова. «Математические ступеньки». – М. Просвещение, 2015;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А.А.Плешаков. «Зелёная тропинка» – М. Просвещение, 2016;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Т.Я.Шпикалова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и др. «Волшебный мир народного творчества». – М. Просвещение, 2016;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Т.В.Белова, В.А.Солнцева. «Готов ли я к школе?» Пособие для детей. – М. Просвещение, 2016;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Н.А.Федосова. «Прописи будущего первоклассника». Пособие для детей 6-7 лет. – М. Просвещение, 2017;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Е.В.Соловьёва. «Я рисую». Пособие для детей 6-7 лет. – М. Просвещение, 2017;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О.Н.Крылова. Тесты для проверки готовности детей к школе. – М. Издательство «Экзамен», 2016.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Методические пособия: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Белая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А. 150 тестов, игр, упражнений. – М., 2008;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Белякова О.В. «100 лучших игр для подготовки к школе» - М., 2007;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Гаврина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С.П. «Веселая математика» - М., 2001;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Ефанова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З.А. «Развиваем мышление» - Волгоград, 2009;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Петерсон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Л.Г.,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Кочемасова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«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Игралочка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- ступенька к школе» математика для детей 5-6 лет. – Школа 2000;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Субботина Л.Ю. Развитие воображения детей. – Ярославль, «Академия», 2009;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Тарабарина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Т.И. «Что необходимо знать к первому классу?» - М., 2010;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Узорина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О.В., Нефедова Е.А. «1000 упражнений для подготовки к школе». – М., 2008;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Ушакова О.С. Развитие речи дошкольника: Сб.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научн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 трудов. - М., 2012;</w:t>
      </w:r>
    </w:p>
    <w:p w:rsidR="00E7095F" w:rsidRPr="00E7095F" w:rsidRDefault="00E7095F" w:rsidP="00E7095F">
      <w:pPr>
        <w:shd w:val="clear" w:color="auto" w:fill="FFFFFF"/>
        <w:spacing w:line="240" w:lineRule="auto"/>
        <w:ind w:right="405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Ушакова О. С. «Развитие речи детей 5-7 лет». - ТЦ Сфера,  2017;</w:t>
      </w:r>
    </w:p>
    <w:p w:rsidR="00E7095F" w:rsidRPr="00E7095F" w:rsidRDefault="00E7095F" w:rsidP="00E7095F">
      <w:pPr>
        <w:shd w:val="clear" w:color="auto" w:fill="FFFFFF"/>
        <w:spacing w:line="240" w:lineRule="auto"/>
        <w:ind w:right="405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Ушакова О.С. Развитие речи и творчества дошкольников. - ТЦ Сфера, 2017.</w:t>
      </w:r>
    </w:p>
    <w:p w:rsidR="00E7095F" w:rsidRPr="00E7095F" w:rsidRDefault="00E7095F" w:rsidP="00E7095F">
      <w:pPr>
        <w:shd w:val="clear" w:color="auto" w:fill="FFFFFF"/>
        <w:spacing w:line="240" w:lineRule="auto"/>
        <w:ind w:right="395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СПИСОК ЛИТЕРАТУРЫ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 xml:space="preserve">Борисенко М. Г. Большая книга математических упражнений для дошкольников. - М.: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, 2016.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Истомина Н. Б. Готовимся к школе. Математическая подготовка детей старшего дошкольного возраста. - М.: Ассоциация XXI век, 2015.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Маврина, Л. Математические игры для дошкольников / Л. Маврина. - М.: Стрекоза, 2012.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Нищева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 xml:space="preserve"> Н. В. Конспекты занятий по формированию у дошкольников естественнонаучных представлений в разных возрастных группах  - М.: Детство-Пресс, 2014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Галанов А. С. «Оздоровительные игры для дошкольников и младших школьников» СПб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.: 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Речь, 2007.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Фесюкова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Л.Б. Воспитание сказкой. – М.: Просвещение, 2007.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lastRenderedPageBreak/>
        <w:t>Уткин П.И. Королева Н.С. Народные художественные промыслы/ М., «Высшая школа» 2002.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Большая книга пословиц и поговорок,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потешек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и загадок – СПБ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: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Детство-Пресс, 2003.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Лучшая книга сказок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ост. А. С. Давыдов. – М.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: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Эксмо-Пресс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 2004.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righ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Приложение 1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outlineLvl w:val="2"/>
        <w:rPr>
          <w:rFonts w:ascii="PT Sans Caption" w:eastAsia="Times New Roman" w:hAnsi="PT Sans Caption" w:cs="Helvetica"/>
          <w:b/>
          <w:bCs/>
          <w:color w:val="212121"/>
          <w:sz w:val="20"/>
          <w:szCs w:val="20"/>
          <w:lang w:eastAsia="ru-RU"/>
        </w:rPr>
      </w:pPr>
      <w:r w:rsidRPr="00E7095F">
        <w:rPr>
          <w:rFonts w:ascii="Tahoma" w:eastAsia="Times New Roman" w:hAnsi="Tahoma" w:cs="Tahoma"/>
          <w:b/>
          <w:bCs/>
          <w:color w:val="212121"/>
          <w:sz w:val="20"/>
          <w:szCs w:val="20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outlineLvl w:val="2"/>
        <w:rPr>
          <w:rFonts w:ascii="PT Sans Caption" w:eastAsia="Times New Roman" w:hAnsi="PT Sans Caption" w:cs="Helvetica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ВХОДНАЯ ДИАГНОСТИКА ДЛЯ ДОШКОЛЬНИКОВ (тестирование)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outlineLvl w:val="2"/>
        <w:rPr>
          <w:rFonts w:ascii="PT Sans Caption" w:eastAsia="Times New Roman" w:hAnsi="PT Sans Caption" w:cs="Helvetica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outlineLvl w:val="2"/>
        <w:rPr>
          <w:rFonts w:ascii="PT Sans Caption" w:eastAsia="Times New Roman" w:hAnsi="PT Sans Caption" w:cs="Helvetica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Особенности работы с входными тестами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Представленные тесты составлены в строгом соответствии с новым стандартом образования. Они позволяют определить, готов ли будущий первоклассник к обучению в 1 классе. Во время занятий с представленными заданиями у дошкольников вырабатываются навыки работы с таким учебным материалом, как тесты, которые всё больше и больше используются в процессе обучения.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Данные тесты помогут определить, насколько ребенок понимает предложенную задачу, и сможет ли он её решить. А также имеет ли он навыки контроля, проверки своих действий.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На решение любого теста необходимо от 30 до 40 минут.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Как проводить данный тест (подсказки для родителей).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Каждый ученик должен понимать, как правильно работать с тестом. Для этого, рекомендуется наглядно продемонстрировать и совместно решить несколько различных тестовых примеров.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Необходимо чётко и не торопясь прочитать тестовые задания ребёнку, при этом следует обратить внимание на следующие моменты: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1. Объясните ребенку, что необходимо каким-либо образом отметить правильный вариант ответа (подчеркнуть, зачеркнуть или обвести). Поясните, что вариантов ответа несколько, но правильный – только один.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2. Необходимо, чтобы ребенок понял условия задания, если же возникают вопросы, то ребенок должен попросить помощи у взрослых.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 xml:space="preserve">3. Поясните, что если ребёнок сделал ошибку и понял это, то нужно исправить эту ошибку и выбрать другой вариант ответа. Как это делать, лучше показать 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на примере.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4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. Объясните, что не стоит тратить на одно задание слишком много времени. Если не удаётся  выполнить задание, то лучше перейти к следующему.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5. Заострите внимание, что необходимо ещё раз проверить работу после завершения выполнения всех тестовых заданий.</w:t>
      </w:r>
      <w:r w:rsidRPr="00E7095F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  <w:lang w:eastAsia="ru-RU"/>
        </w:rPr>
        <w:t>После того как все поняли, как нужно работать с тестом, можно приступать к выполнению входного тестового задания из данного раздела.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u w:val="single"/>
          <w:lang w:eastAsia="ru-RU"/>
        </w:rPr>
        <w:t>Диагностика  речевого  и  познавательного  развития  дошкольника, учебных  навыков.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u w:val="single"/>
          <w:lang w:eastAsia="ru-RU"/>
        </w:rPr>
        <w:t>I.    Речевое   развитие.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1. Определение  уровня  словарного  запаса  ребёнка  и  способности  к  использованию  им  в  своей  речи  усвоенной  лексики.</w:t>
      </w:r>
    </w:p>
    <w:p w:rsidR="00E7095F" w:rsidRPr="00E7095F" w:rsidRDefault="00E7095F" w:rsidP="00E7095F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Придумай  как  можно  больше  слов,  которые  начинаются  на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С</w:t>
      </w:r>
      <w:proofErr w:type="gramEnd"/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 xml:space="preserve"> (любая  буква).</w:t>
      </w:r>
    </w:p>
    <w:p w:rsidR="00E7095F" w:rsidRPr="00E7095F" w:rsidRDefault="00E7095F" w:rsidP="00E7095F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Я начинаю,  а  ты  закончи  слово: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Ко…,  на…  за…  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ми…   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му</w:t>
      </w:r>
      <w:proofErr w:type="spellEnd"/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…  до…   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че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…    при…  </w:t>
      </w:r>
      <w:proofErr w:type="spell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ру</w:t>
      </w:r>
      <w:proofErr w:type="spell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…   во…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(Если  ребёнок  молчит  или  механически  повторяет  данный  слог,  то  нужно  перейти  к  следующему  слогу.)</w:t>
      </w:r>
    </w:p>
    <w:p w:rsidR="00E7095F" w:rsidRPr="00E7095F" w:rsidRDefault="00E7095F" w:rsidP="00E7095F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Я  называю  слово,  а  ты  объясни,  что  это  такое.  Что  это?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Мяч –                                            дорога -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Яблоко -                                        часы -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4.  Отвечай  быстро 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кто?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или 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что?</w:t>
      </w: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делает  это   действие:</w:t>
      </w:r>
    </w:p>
    <w:p w:rsidR="00E7095F" w:rsidRPr="00E7095F" w:rsidRDefault="00E7095F" w:rsidP="00E7095F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5F">
        <w:rPr>
          <w:rFonts w:ascii="Helvetica" w:eastAsia="Times New Roman" w:hAnsi="Helvetica" w:cs="Helvetica"/>
          <w:color w:val="212121"/>
          <w:sz w:val="20"/>
          <w:szCs w:val="20"/>
          <w:lang w:eastAsia="ru-RU"/>
        </w:rPr>
        <w:br w:type="textWrapping" w:clear="all"/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Летит -                                  рычит -                                    смеётся –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Пищит -                                падает -                                    сажает –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Думает -                               ломает -                                    рисует –</w:t>
      </w:r>
    </w:p>
    <w:p w:rsidR="00E7095F" w:rsidRPr="00E7095F" w:rsidRDefault="00E7095F" w:rsidP="00E7095F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95F">
        <w:rPr>
          <w:rFonts w:ascii="Helvetica" w:eastAsia="Times New Roman" w:hAnsi="Helvetica" w:cs="Helvetica"/>
          <w:color w:val="212121"/>
          <w:sz w:val="20"/>
          <w:szCs w:val="20"/>
          <w:lang w:eastAsia="ru-RU"/>
        </w:rPr>
        <w:br w:type="textWrapping" w:clear="all"/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5. Скажи  наоборот: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Рано -                   мокрый -                      быстро –                  Старший –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50" w:lineRule="atLeast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Назови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 одним  словом: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Платье,  брюки,  майка –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Папа,  мама,  ребёнок –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Роза,  тюльпан,  гвоздика –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Чайка,  голубь,  воробей –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Берёза,  липа,  сосна –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u w:val="single"/>
          <w:lang w:eastAsia="ru-RU"/>
        </w:rPr>
        <w:t>2. Выявление  степени  освоения  ребёнком  грамматического  строя  родной  речи.</w:t>
      </w:r>
    </w:p>
    <w:p w:rsidR="00E7095F" w:rsidRPr="00E7095F" w:rsidRDefault="00E7095F" w:rsidP="00E7095F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Закончи: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Карандаш  упал  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….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Карандаш  лежал  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…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Карандаш  лежал  у  …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Карандаш  лежал  около  …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Карандаш  нашли  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под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…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Карандаш  вытащили  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из-под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…</w:t>
      </w:r>
    </w:p>
    <w:p w:rsidR="00E7095F" w:rsidRPr="00E7095F" w:rsidRDefault="00E7095F" w:rsidP="00E7095F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Закончи  предложение: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Ребята  бежали  </w:t>
      </w:r>
      <w:proofErr w:type="gramStart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</w:t>
      </w:r>
      <w:proofErr w:type="gramEnd"/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…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Кот  громко  и  мяукал  и  …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Поднялся  ветер,  и  …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Цветок  завял,  потому  что  …</w:t>
      </w:r>
    </w:p>
    <w:p w:rsidR="00E7095F" w:rsidRPr="00E7095F" w:rsidRDefault="00E7095F" w:rsidP="00E7095F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Найди  и  исправь  ошибки: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Мама  поставила  вазу  с  цветами  в   стол.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Бабушка  жила  на  большом  доме.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Белка  прячет  орешки  у  дупла.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Ковёр  лежит  в  полу.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Умение  говорения.</w:t>
      </w:r>
    </w:p>
    <w:p w:rsidR="00E7095F" w:rsidRPr="00E7095F" w:rsidRDefault="00E7095F" w:rsidP="00E7095F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Разложи  картинки  так,  чтобы  у  тебя  получился  рассказ.     Придумай  рассказ  по  картинке.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Умение  слушания.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1.Послушай  предложения  и  скажи,  всё  ли  верно. Объясни,  что  неверно.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lastRenderedPageBreak/>
        <w:t>Осенью  в  саду  расцвели  яблони.                 Отец  пошёл  с  пилой  рубить  дрова.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Алёша  зимой  любит  загорать.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Мальчик  кивнул  мне  рукой.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После  радуги  будет  гроза.</w:t>
      </w:r>
    </w:p>
    <w:p w:rsidR="00E7095F" w:rsidRPr="00E7095F" w:rsidRDefault="00E7095F" w:rsidP="00E7095F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Послушай: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Наташа  рисовала  Аню.   Аня  рисовала  цветы.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- Расскажи,  кто  что  рисовал.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u w:val="single"/>
          <w:lang w:eastAsia="ru-RU"/>
        </w:rPr>
        <w:t>II.  Познавательное   развитие.</w:t>
      </w:r>
    </w:p>
    <w:p w:rsidR="00E7095F" w:rsidRPr="00E7095F" w:rsidRDefault="00E7095F" w:rsidP="00E7095F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29" w:lineRule="atLeast"/>
        <w:ind w:left="930" w:hanging="930"/>
        <w:jc w:val="left"/>
        <w:rPr>
          <w:rFonts w:ascii="Times New Roman" w:eastAsia="Times New Roman" w:hAnsi="Times New Roman" w:cs="Times New Roman"/>
          <w:color w:val="212121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u w:val="single"/>
          <w:lang w:eastAsia="ru-RU"/>
        </w:rPr>
        <w:t>Задания  на  проверку  внимания  и  памяти.</w:t>
      </w:r>
    </w:p>
    <w:p w:rsidR="00E7095F" w:rsidRPr="00E7095F" w:rsidRDefault="00E7095F" w:rsidP="00E7095F">
      <w:pPr>
        <w:numPr>
          <w:ilvl w:val="1"/>
          <w:numId w:val="38"/>
        </w:numPr>
        <w:shd w:val="clear" w:color="auto" w:fill="FFFFFF"/>
        <w:spacing w:before="100" w:beforeAutospacing="1" w:after="100" w:afterAutospacing="1" w:line="240" w:lineRule="auto"/>
        <w:ind w:hanging="1014"/>
        <w:jc w:val="left"/>
        <w:rPr>
          <w:rFonts w:ascii="Times New Roman" w:eastAsia="Times New Roman" w:hAnsi="Times New Roman" w:cs="Times New Roman"/>
          <w:color w:val="212121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Посмотри,   запомни,  расскажи.  </w:t>
      </w:r>
    </w:p>
    <w:p w:rsidR="00E7095F" w:rsidRPr="00E7095F" w:rsidRDefault="00E7095F" w:rsidP="00E7095F">
      <w:pPr>
        <w:shd w:val="clear" w:color="auto" w:fill="FFFFFF"/>
        <w:spacing w:line="240" w:lineRule="auto"/>
        <w:ind w:left="426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Рассмотри  рисунок. Закроем  его  листком  бумаги,  а  ты  вспомни,  что  там  нарисовано  и  ответь  на  вопросы.</w:t>
      </w:r>
    </w:p>
    <w:p w:rsidR="00E7095F" w:rsidRPr="00E7095F" w:rsidRDefault="00E7095F" w:rsidP="00E7095F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ind w:left="57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Из  каких  геометрических  фигур  построен  замок?  Сосчитай  все  одинаковые  фигуры.</w:t>
      </w:r>
    </w:p>
    <w:p w:rsidR="00E7095F" w:rsidRPr="00E7095F" w:rsidRDefault="00E7095F" w:rsidP="00E7095F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ind w:left="57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Отвернись  и  назови.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Ребёнку  показываем  8  рисунков,  обсуждаем  цвет.  Затем  он  отворачивается  и  перечисляет  рисунки.</w:t>
      </w:r>
    </w:p>
    <w:p w:rsidR="00E7095F" w:rsidRPr="00E7095F" w:rsidRDefault="00E7095F" w:rsidP="00E7095F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ind w:left="930" w:hanging="930"/>
        <w:jc w:val="left"/>
        <w:rPr>
          <w:rFonts w:ascii="Times New Roman" w:eastAsia="Times New Roman" w:hAnsi="Times New Roman" w:cs="Times New Roman"/>
          <w:color w:val="212121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u w:val="single"/>
          <w:lang w:eastAsia="ru-RU"/>
        </w:rPr>
        <w:t>Задания  на  проверку  фонематического  слуха.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  1. Назови  первый  звук  в  слове.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        Кошка,  дорога,  ветка,  рыба,  дуб,  знак,  круглый,  река,   суп,  чашка.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  2. Назови  звуки,  которыми  различаются  слова.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       Кот – кит                   мел – мал                   лук – лак           сок – сом       лук – сук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    3.  Определи,  какая  схема  соответствует  слову.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          </w:t>
      </w: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ЛИСА                ТРУБА              ДОМ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3. Задания  на  проверку  уровня  мышления.</w:t>
      </w:r>
    </w:p>
    <w:p w:rsidR="00E7095F" w:rsidRPr="00E7095F" w:rsidRDefault="00E7095F" w:rsidP="00E7095F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Найди  лишнее.</w:t>
      </w:r>
    </w:p>
    <w:p w:rsidR="00E7095F" w:rsidRPr="00E7095F" w:rsidRDefault="00E7095F" w:rsidP="00E7095F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Найди  закономерности.</w:t>
      </w:r>
    </w:p>
    <w:p w:rsidR="00E7095F" w:rsidRPr="00E7095F" w:rsidRDefault="00E7095F" w:rsidP="00E7095F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Найти  общий  признак.</w:t>
      </w:r>
    </w:p>
    <w:p w:rsidR="00E7095F" w:rsidRPr="00E7095F" w:rsidRDefault="00E7095F" w:rsidP="00E7095F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Подготовка  руки  к  письму.</w:t>
      </w:r>
    </w:p>
    <w:p w:rsidR="00E7095F" w:rsidRPr="00E7095F" w:rsidRDefault="00E7095F" w:rsidP="00E7095F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Продолжить  рисовать  узор  непрерывными  линиями. (Работа  в  строчке)</w:t>
      </w:r>
    </w:p>
    <w:p w:rsidR="00E7095F" w:rsidRPr="00E7095F" w:rsidRDefault="00E7095F" w:rsidP="00E7095F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Нарисовать  в  клеточках  точно  такие  же  предметы.</w:t>
      </w:r>
    </w:p>
    <w:p w:rsidR="00E7095F" w:rsidRPr="00E7095F" w:rsidRDefault="00E7095F" w:rsidP="00E7095F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640"/>
        <w:jc w:val="left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Нарисовать  пароход.  Скопировать  рисунок.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ind w:left="426"/>
        <w:jc w:val="left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u w:val="single"/>
          <w:lang w:eastAsia="ru-RU"/>
        </w:rPr>
        <w:t>Учебные  навыки.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u w:val="single"/>
          <w:lang w:eastAsia="ru-RU"/>
        </w:rPr>
        <w:t>1.      Развитие  элементарных  математических  представлений  и  готовность  к  обучению  математике.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1.Нумерация.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  Назови  последующее  число: 3     7     2      9      5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  Назови  предыдущее  число:   2      8       4       6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lastRenderedPageBreak/>
        <w:t>-  Что  больше   4  или  9          6    или  5          9  или  7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2.  Реши  примеры: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3+2      6-1        8+1      5 – 2       7+ 1     5+5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3.   Реши   задачу.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У    Игоря  5   тетрадей,  он   подарил  1  тетрадь  сестре. Сколько  у  него  осталось  тетрадей?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На  дереве  сидело  2  синицы  и  2  вороны. Сколько  всего  птиц  сидело  на  дереве?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ind w:left="360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2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ПАМЯТКА ДЛЯ РОДИТЕЛЕЙ ДЕТЕЙ, ПОСТУПАЮЩИХ В 1 КЛАСС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before="240" w:after="240" w:line="376" w:lineRule="atLeast"/>
        <w:jc w:val="left"/>
        <w:outlineLvl w:val="1"/>
        <w:rPr>
          <w:rFonts w:ascii="PT Sans Caption" w:eastAsia="Times New Roman" w:hAnsi="PT Sans Caption" w:cs="Helvetica"/>
          <w:b/>
          <w:bCs/>
          <w:color w:val="212121"/>
          <w:sz w:val="44"/>
          <w:szCs w:val="44"/>
          <w:lang w:eastAsia="ru-RU"/>
        </w:rPr>
      </w:pPr>
      <w:r w:rsidRPr="00E7095F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Что должен знать и уметь ребёнок 6-7 лет, поступающий в школу: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280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Своё имя, отчество и фамилию.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Свой возраст и дату рождения.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Страну, в которой он живет, город и домашний адрес.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Фамилию, имя, отчество родителей.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Профессии мамы и папы.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время по часам.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Названия времен года, месяцев, дни недели, время суток.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Погодные явления.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1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Основные цвета.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Названия домашних, диких животных и их детёнышей.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Уметь объединять предметы в группы: транспорт, одежда, обувь, птицы, овощи, фрукты, ягоды.</w:t>
      </w:r>
      <w:proofErr w:type="gramEnd"/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Знать и уметь рассказывать стихи, народные сказки, произведения детских писателей.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и правильно называть геометрические фигуры.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Ориентироваться в пространстве и на листе бумаги (право, лево, верх, низ), писать графический диктант.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Уметь полно и последовательно пересказать прослушанный или прочитанный рассказ, составить рассказ по картинке.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Запомнить и назвать 6–8 предметов, картинок, слов.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Разделять слова на слоги по количеству гласных.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количество, последовательность и место звуков в слове.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Знать и уметь писать печатные буквы русского алфавита.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Хорошо владеть ножницами, карандашом: без линейки проводить линии, рисовать геометрические фигуры, аккуратно закрашивать и заштриховывать.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Знать цифры. Считать от 1 до 10, восстанавливать числовой ряд с пропусками. Обратный счёт от 5 до 1, выполнять счетные операции в пределах 10.</w:t>
      </w:r>
    </w:p>
    <w:p w:rsidR="00E7095F" w:rsidRPr="00E7095F" w:rsidRDefault="00E7095F" w:rsidP="00E7095F">
      <w:pPr>
        <w:numPr>
          <w:ilvl w:val="0"/>
          <w:numId w:val="44"/>
        </w:numPr>
        <w:shd w:val="clear" w:color="auto" w:fill="FFFFFF"/>
        <w:spacing w:before="100" w:beforeAutospacing="1" w:after="280" w:line="282" w:lineRule="atLeast"/>
        <w:ind w:left="391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Знать понятия "больше, меньше, поровну".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E7095F" w:rsidRPr="00E7095F" w:rsidRDefault="00E7095F" w:rsidP="00E7095F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E7095F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81107E" w:rsidRDefault="0081107E" w:rsidP="00E7095F">
      <w:pPr>
        <w:ind w:left="-1276" w:right="-568"/>
        <w:jc w:val="left"/>
      </w:pPr>
    </w:p>
    <w:sectPr w:rsidR="0081107E" w:rsidSect="00E7095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 Captio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4514"/>
    <w:multiLevelType w:val="multilevel"/>
    <w:tmpl w:val="92A07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021B01"/>
    <w:multiLevelType w:val="multilevel"/>
    <w:tmpl w:val="713A1A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D0707D"/>
    <w:multiLevelType w:val="multilevel"/>
    <w:tmpl w:val="5C8E3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4A525E"/>
    <w:multiLevelType w:val="multilevel"/>
    <w:tmpl w:val="53C65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16B5C7C"/>
    <w:multiLevelType w:val="multilevel"/>
    <w:tmpl w:val="8084B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165F67"/>
    <w:multiLevelType w:val="multilevel"/>
    <w:tmpl w:val="76701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41D5D75"/>
    <w:multiLevelType w:val="multilevel"/>
    <w:tmpl w:val="5284E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35153C"/>
    <w:multiLevelType w:val="multilevel"/>
    <w:tmpl w:val="8384E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A60112"/>
    <w:multiLevelType w:val="multilevel"/>
    <w:tmpl w:val="8382A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FAE1D00"/>
    <w:multiLevelType w:val="multilevel"/>
    <w:tmpl w:val="7ADCC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DF54D6"/>
    <w:multiLevelType w:val="multilevel"/>
    <w:tmpl w:val="DA9AD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1FE544BA"/>
    <w:multiLevelType w:val="multilevel"/>
    <w:tmpl w:val="ADDAF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B75457"/>
    <w:multiLevelType w:val="multilevel"/>
    <w:tmpl w:val="ABAC76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27804C1"/>
    <w:multiLevelType w:val="multilevel"/>
    <w:tmpl w:val="FA008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EA63F1"/>
    <w:multiLevelType w:val="multilevel"/>
    <w:tmpl w:val="B63470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BF05170"/>
    <w:multiLevelType w:val="multilevel"/>
    <w:tmpl w:val="1CCE7756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385F5CFD"/>
    <w:multiLevelType w:val="multilevel"/>
    <w:tmpl w:val="25E65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ABE52B4"/>
    <w:multiLevelType w:val="multilevel"/>
    <w:tmpl w:val="083C6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BEF036A"/>
    <w:multiLevelType w:val="multilevel"/>
    <w:tmpl w:val="4A4A4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2200A68"/>
    <w:multiLevelType w:val="multilevel"/>
    <w:tmpl w:val="D3E0C5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5191CD8"/>
    <w:multiLevelType w:val="multilevel"/>
    <w:tmpl w:val="81EE1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CCB5991"/>
    <w:multiLevelType w:val="multilevel"/>
    <w:tmpl w:val="C6A895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DBA2361"/>
    <w:multiLevelType w:val="multilevel"/>
    <w:tmpl w:val="DDE8BC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E7F30BD"/>
    <w:multiLevelType w:val="multilevel"/>
    <w:tmpl w:val="13F29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1DD4B2A"/>
    <w:multiLevelType w:val="multilevel"/>
    <w:tmpl w:val="1CDCA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35D626C"/>
    <w:multiLevelType w:val="multilevel"/>
    <w:tmpl w:val="43A45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44A5B53"/>
    <w:multiLevelType w:val="multilevel"/>
    <w:tmpl w:val="956A9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55624E13"/>
    <w:multiLevelType w:val="multilevel"/>
    <w:tmpl w:val="F774D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8841626"/>
    <w:multiLevelType w:val="multilevel"/>
    <w:tmpl w:val="A992E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5C410576"/>
    <w:multiLevelType w:val="multilevel"/>
    <w:tmpl w:val="6052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0E86B5A"/>
    <w:multiLevelType w:val="multilevel"/>
    <w:tmpl w:val="6CB0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24A0EFE"/>
    <w:multiLevelType w:val="multilevel"/>
    <w:tmpl w:val="AC6652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3783D0A"/>
    <w:multiLevelType w:val="multilevel"/>
    <w:tmpl w:val="AF42F7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3F45B83"/>
    <w:multiLevelType w:val="multilevel"/>
    <w:tmpl w:val="D60AD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6907227"/>
    <w:multiLevelType w:val="multilevel"/>
    <w:tmpl w:val="32A8C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680E3688"/>
    <w:multiLevelType w:val="multilevel"/>
    <w:tmpl w:val="5CDC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6A312B6E"/>
    <w:multiLevelType w:val="multilevel"/>
    <w:tmpl w:val="D2909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6F165BC9"/>
    <w:multiLevelType w:val="multilevel"/>
    <w:tmpl w:val="0B1C8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1CD0D1B"/>
    <w:multiLevelType w:val="multilevel"/>
    <w:tmpl w:val="EE827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1FF07E1"/>
    <w:multiLevelType w:val="multilevel"/>
    <w:tmpl w:val="C8D87B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270141F"/>
    <w:multiLevelType w:val="multilevel"/>
    <w:tmpl w:val="302EC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76097D6C"/>
    <w:multiLevelType w:val="multilevel"/>
    <w:tmpl w:val="D14A7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78C0D3B"/>
    <w:multiLevelType w:val="multilevel"/>
    <w:tmpl w:val="929CE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BFA0A5F"/>
    <w:multiLevelType w:val="multilevel"/>
    <w:tmpl w:val="2D628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4"/>
  </w:num>
  <w:num w:numId="2">
    <w:abstractNumId w:val="2"/>
  </w:num>
  <w:num w:numId="3">
    <w:abstractNumId w:val="3"/>
  </w:num>
  <w:num w:numId="4">
    <w:abstractNumId w:val="37"/>
  </w:num>
  <w:num w:numId="5">
    <w:abstractNumId w:val="4"/>
  </w:num>
  <w:num w:numId="6">
    <w:abstractNumId w:val="35"/>
  </w:num>
  <w:num w:numId="7">
    <w:abstractNumId w:val="28"/>
  </w:num>
  <w:num w:numId="8">
    <w:abstractNumId w:val="26"/>
  </w:num>
  <w:num w:numId="9">
    <w:abstractNumId w:val="5"/>
  </w:num>
  <w:num w:numId="10">
    <w:abstractNumId w:val="36"/>
  </w:num>
  <w:num w:numId="11">
    <w:abstractNumId w:val="17"/>
  </w:num>
  <w:num w:numId="12">
    <w:abstractNumId w:val="43"/>
  </w:num>
  <w:num w:numId="13">
    <w:abstractNumId w:val="18"/>
  </w:num>
  <w:num w:numId="14">
    <w:abstractNumId w:val="38"/>
  </w:num>
  <w:num w:numId="15">
    <w:abstractNumId w:val="31"/>
  </w:num>
  <w:num w:numId="16">
    <w:abstractNumId w:val="39"/>
  </w:num>
  <w:num w:numId="17">
    <w:abstractNumId w:val="19"/>
  </w:num>
  <w:num w:numId="18">
    <w:abstractNumId w:val="22"/>
  </w:num>
  <w:num w:numId="19">
    <w:abstractNumId w:val="8"/>
  </w:num>
  <w:num w:numId="20">
    <w:abstractNumId w:val="34"/>
  </w:num>
  <w:num w:numId="21">
    <w:abstractNumId w:val="41"/>
  </w:num>
  <w:num w:numId="22">
    <w:abstractNumId w:val="40"/>
  </w:num>
  <w:num w:numId="23">
    <w:abstractNumId w:val="27"/>
  </w:num>
  <w:num w:numId="24">
    <w:abstractNumId w:val="29"/>
  </w:num>
  <w:num w:numId="25">
    <w:abstractNumId w:val="10"/>
  </w:num>
  <w:num w:numId="26">
    <w:abstractNumId w:val="16"/>
  </w:num>
  <w:num w:numId="27">
    <w:abstractNumId w:val="0"/>
  </w:num>
  <w:num w:numId="28">
    <w:abstractNumId w:val="25"/>
  </w:num>
  <w:num w:numId="29">
    <w:abstractNumId w:val="33"/>
  </w:num>
  <w:num w:numId="30">
    <w:abstractNumId w:val="30"/>
  </w:num>
  <w:num w:numId="31">
    <w:abstractNumId w:val="14"/>
  </w:num>
  <w:num w:numId="32">
    <w:abstractNumId w:val="32"/>
  </w:num>
  <w:num w:numId="33">
    <w:abstractNumId w:val="6"/>
  </w:num>
  <w:num w:numId="34">
    <w:abstractNumId w:val="12"/>
  </w:num>
  <w:num w:numId="35">
    <w:abstractNumId w:val="21"/>
  </w:num>
  <w:num w:numId="36">
    <w:abstractNumId w:val="9"/>
  </w:num>
  <w:num w:numId="37">
    <w:abstractNumId w:val="1"/>
  </w:num>
  <w:num w:numId="38">
    <w:abstractNumId w:val="13"/>
  </w:num>
  <w:num w:numId="39">
    <w:abstractNumId w:val="23"/>
  </w:num>
  <w:num w:numId="40">
    <w:abstractNumId w:val="11"/>
  </w:num>
  <w:num w:numId="41">
    <w:abstractNumId w:val="7"/>
  </w:num>
  <w:num w:numId="42">
    <w:abstractNumId w:val="42"/>
  </w:num>
  <w:num w:numId="43">
    <w:abstractNumId w:val="15"/>
  </w:num>
  <w:num w:numId="4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7095F"/>
    <w:rsid w:val="002B1B21"/>
    <w:rsid w:val="0081107E"/>
    <w:rsid w:val="00AA19F4"/>
    <w:rsid w:val="00E70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07E"/>
  </w:style>
  <w:style w:type="paragraph" w:styleId="2">
    <w:name w:val="heading 2"/>
    <w:basedOn w:val="a"/>
    <w:link w:val="20"/>
    <w:uiPriority w:val="9"/>
    <w:qFormat/>
    <w:rsid w:val="00E7095F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7095F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709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709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E7095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095F"/>
    <w:rPr>
      <w:b/>
      <w:bCs/>
    </w:rPr>
  </w:style>
  <w:style w:type="character" w:styleId="a5">
    <w:name w:val="Emphasis"/>
    <w:basedOn w:val="a0"/>
    <w:uiPriority w:val="20"/>
    <w:qFormat/>
    <w:rsid w:val="00E7095F"/>
    <w:rPr>
      <w:i/>
      <w:iCs/>
    </w:rPr>
  </w:style>
  <w:style w:type="character" w:styleId="a6">
    <w:name w:val="Hyperlink"/>
    <w:basedOn w:val="a0"/>
    <w:uiPriority w:val="99"/>
    <w:semiHidden/>
    <w:unhideWhenUsed/>
    <w:rsid w:val="00E7095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56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6170</Words>
  <Characters>35171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2020-09-08T13:23:00Z</dcterms:created>
  <dcterms:modified xsi:type="dcterms:W3CDTF">2020-09-08T13:36:00Z</dcterms:modified>
</cp:coreProperties>
</file>